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7FF9CC" w14:textId="6BEED711" w:rsidR="007F3395" w:rsidRPr="00006A6A" w:rsidRDefault="00243179" w:rsidP="00006A6A">
      <w:pPr>
        <w:ind w:firstLine="45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43179">
        <w:rPr>
          <w:noProof/>
        </w:rPr>
        <w:drawing>
          <wp:anchor distT="0" distB="0" distL="114300" distR="114300" simplePos="0" relativeHeight="251658240" behindDoc="0" locked="0" layoutInCell="1" allowOverlap="1" wp14:anchorId="1398E01F" wp14:editId="06AD0A2D">
            <wp:simplePos x="0" y="0"/>
            <wp:positionH relativeFrom="column">
              <wp:posOffset>3314700</wp:posOffset>
            </wp:positionH>
            <wp:positionV relativeFrom="paragraph">
              <wp:posOffset>-266700</wp:posOffset>
            </wp:positionV>
            <wp:extent cx="3023871" cy="746634"/>
            <wp:effectExtent l="0" t="0" r="5080" b="0"/>
            <wp:wrapNone/>
            <wp:docPr id="1" name="Picture 1" descr="C:\Users\ingwersena\Desktop\Partnership Priorities\partnership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gwersena\Desktop\Partnership Priorities\partnership 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1" cy="746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3395">
        <w:rPr>
          <w:rFonts w:ascii="Times New Roman" w:hAnsi="Times New Roman" w:cs="Times New Roman"/>
          <w:sz w:val="24"/>
          <w:szCs w:val="24"/>
        </w:rPr>
        <w:t>Date:</w:t>
      </w:r>
      <w:r w:rsidR="007F3395">
        <w:rPr>
          <w:rFonts w:ascii="Times New Roman" w:hAnsi="Times New Roman" w:cs="Times New Roman"/>
          <w:sz w:val="24"/>
          <w:szCs w:val="24"/>
        </w:rPr>
        <w:tab/>
      </w:r>
      <w:r w:rsidR="00006A6A">
        <w:rPr>
          <w:rFonts w:ascii="Times New Roman" w:hAnsi="Times New Roman" w:cs="Times New Roman"/>
          <w:sz w:val="24"/>
          <w:szCs w:val="24"/>
        </w:rPr>
        <w:t xml:space="preserve">January </w:t>
      </w:r>
      <w:r w:rsidR="00691E63">
        <w:rPr>
          <w:rFonts w:ascii="Times New Roman" w:hAnsi="Times New Roman" w:cs="Times New Roman"/>
          <w:sz w:val="24"/>
          <w:szCs w:val="24"/>
        </w:rPr>
        <w:t>4</w:t>
      </w:r>
      <w:r w:rsidR="00006A6A">
        <w:rPr>
          <w:rFonts w:ascii="Times New Roman" w:hAnsi="Times New Roman" w:cs="Times New Roman"/>
          <w:sz w:val="24"/>
          <w:szCs w:val="24"/>
        </w:rPr>
        <w:t>, 2019</w:t>
      </w:r>
    </w:p>
    <w:p w14:paraId="4E9ED75B" w14:textId="77777777" w:rsidR="00DB2E80" w:rsidRPr="00590BFF" w:rsidRDefault="00DB2E80" w:rsidP="007F3395">
      <w:pPr>
        <w:ind w:left="450"/>
        <w:rPr>
          <w:rFonts w:ascii="Times New Roman" w:hAnsi="Times New Roman" w:cs="Times New Roman"/>
          <w:sz w:val="24"/>
          <w:szCs w:val="24"/>
        </w:rPr>
      </w:pPr>
      <w:r w:rsidRPr="00590BFF">
        <w:rPr>
          <w:rFonts w:ascii="Times New Roman" w:hAnsi="Times New Roman" w:cs="Times New Roman"/>
          <w:sz w:val="24"/>
          <w:szCs w:val="24"/>
        </w:rPr>
        <w:t xml:space="preserve">To: </w:t>
      </w:r>
      <w:r w:rsidR="007F3395">
        <w:rPr>
          <w:rFonts w:ascii="Times New Roman" w:hAnsi="Times New Roman" w:cs="Times New Roman"/>
          <w:sz w:val="24"/>
          <w:szCs w:val="24"/>
        </w:rPr>
        <w:tab/>
      </w:r>
      <w:r w:rsidRPr="00590BFF">
        <w:rPr>
          <w:rFonts w:ascii="Times New Roman" w:hAnsi="Times New Roman" w:cs="Times New Roman"/>
          <w:sz w:val="24"/>
          <w:szCs w:val="24"/>
        </w:rPr>
        <w:t>Area Media</w:t>
      </w:r>
    </w:p>
    <w:p w14:paraId="2204FEEB" w14:textId="77777777" w:rsidR="00006A6A" w:rsidRDefault="00DB2E80" w:rsidP="00006A6A">
      <w:pPr>
        <w:spacing w:after="0" w:line="240" w:lineRule="auto"/>
        <w:ind w:left="450"/>
        <w:rPr>
          <w:rFonts w:ascii="Times New Roman" w:hAnsi="Times New Roman" w:cs="Times New Roman"/>
          <w:sz w:val="24"/>
          <w:szCs w:val="24"/>
        </w:rPr>
      </w:pPr>
      <w:r w:rsidRPr="00590BFF">
        <w:rPr>
          <w:rFonts w:ascii="Times New Roman" w:hAnsi="Times New Roman" w:cs="Times New Roman"/>
          <w:sz w:val="24"/>
          <w:szCs w:val="24"/>
        </w:rPr>
        <w:t>From:</w:t>
      </w:r>
      <w:r w:rsidR="00590BFF">
        <w:rPr>
          <w:rFonts w:ascii="Times New Roman" w:hAnsi="Times New Roman" w:cs="Times New Roman"/>
          <w:sz w:val="24"/>
          <w:szCs w:val="24"/>
        </w:rPr>
        <w:t xml:space="preserve"> </w:t>
      </w:r>
      <w:r w:rsidR="007F3395">
        <w:rPr>
          <w:rFonts w:ascii="Times New Roman" w:hAnsi="Times New Roman" w:cs="Times New Roman"/>
          <w:sz w:val="24"/>
          <w:szCs w:val="24"/>
        </w:rPr>
        <w:tab/>
      </w:r>
      <w:r w:rsidR="00006A6A" w:rsidRPr="00590BFF">
        <w:rPr>
          <w:rFonts w:ascii="Times New Roman" w:hAnsi="Times New Roman" w:cs="Times New Roman"/>
          <w:sz w:val="24"/>
          <w:szCs w:val="24"/>
        </w:rPr>
        <w:t>Sara Sparkman</w:t>
      </w:r>
      <w:r w:rsidR="00006A6A">
        <w:rPr>
          <w:rFonts w:ascii="Times New Roman" w:hAnsi="Times New Roman" w:cs="Times New Roman"/>
          <w:sz w:val="24"/>
          <w:szCs w:val="24"/>
        </w:rPr>
        <w:t xml:space="preserve">, </w:t>
      </w:r>
      <w:r w:rsidR="00006A6A" w:rsidRPr="00590BFF">
        <w:rPr>
          <w:rFonts w:ascii="Times New Roman" w:hAnsi="Times New Roman" w:cs="Times New Roman"/>
          <w:sz w:val="24"/>
          <w:szCs w:val="24"/>
        </w:rPr>
        <w:t>Tazewell County Health</w:t>
      </w:r>
      <w:r w:rsidR="00006A6A">
        <w:rPr>
          <w:rFonts w:ascii="Times New Roman" w:hAnsi="Times New Roman" w:cs="Times New Roman"/>
          <w:sz w:val="24"/>
          <w:szCs w:val="24"/>
        </w:rPr>
        <w:t xml:space="preserve"> Dept. 309-929-0264</w:t>
      </w:r>
      <w:r w:rsidR="00006A6A" w:rsidRPr="00590B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B8AC81" w14:textId="51D2E0C0" w:rsidR="00DB2E80" w:rsidRPr="00590BFF" w:rsidRDefault="00DB2E80" w:rsidP="00006A6A">
      <w:pPr>
        <w:spacing w:after="0" w:line="240" w:lineRule="auto"/>
        <w:ind w:left="1170" w:firstLine="270"/>
        <w:rPr>
          <w:rFonts w:ascii="Times New Roman" w:hAnsi="Times New Roman" w:cs="Times New Roman"/>
          <w:sz w:val="24"/>
          <w:szCs w:val="24"/>
        </w:rPr>
      </w:pPr>
      <w:r w:rsidRPr="00590BFF">
        <w:rPr>
          <w:rFonts w:ascii="Times New Roman" w:hAnsi="Times New Roman" w:cs="Times New Roman"/>
          <w:sz w:val="24"/>
          <w:szCs w:val="24"/>
        </w:rPr>
        <w:t>Diana Scott, Peoria City/County Health Dep</w:t>
      </w:r>
      <w:r w:rsidR="00590BFF">
        <w:rPr>
          <w:rFonts w:ascii="Times New Roman" w:hAnsi="Times New Roman" w:cs="Times New Roman"/>
          <w:sz w:val="24"/>
          <w:szCs w:val="24"/>
        </w:rPr>
        <w:t>t.</w:t>
      </w:r>
      <w:r w:rsidR="00590BFF" w:rsidRPr="00590BFF">
        <w:rPr>
          <w:rFonts w:ascii="Times New Roman" w:hAnsi="Times New Roman" w:cs="Times New Roman"/>
          <w:sz w:val="24"/>
          <w:szCs w:val="24"/>
        </w:rPr>
        <w:t xml:space="preserve"> </w:t>
      </w:r>
      <w:r w:rsidR="00590BFF" w:rsidRPr="00590BFF">
        <w:rPr>
          <w:rFonts w:ascii="Times New Roman" w:eastAsia="Times New Roman" w:hAnsi="Times New Roman" w:cs="Times New Roman"/>
          <w:noProof/>
          <w:sz w:val="24"/>
          <w:szCs w:val="24"/>
          <w:lang w:val="fr-FR"/>
        </w:rPr>
        <w:t>309-679-6603</w:t>
      </w:r>
    </w:p>
    <w:p w14:paraId="25265E65" w14:textId="45043991" w:rsidR="00DB2E80" w:rsidRPr="00590BFF" w:rsidRDefault="00DB2E80" w:rsidP="00006A6A">
      <w:pPr>
        <w:spacing w:after="0" w:line="240" w:lineRule="auto"/>
        <w:ind w:left="450"/>
        <w:rPr>
          <w:rFonts w:ascii="Times New Roman" w:hAnsi="Times New Roman" w:cs="Times New Roman"/>
          <w:sz w:val="24"/>
          <w:szCs w:val="24"/>
        </w:rPr>
      </w:pPr>
      <w:r w:rsidRPr="00590BF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F3395">
        <w:rPr>
          <w:rFonts w:ascii="Times New Roman" w:hAnsi="Times New Roman" w:cs="Times New Roman"/>
          <w:sz w:val="24"/>
          <w:szCs w:val="24"/>
        </w:rPr>
        <w:tab/>
      </w:r>
      <w:r w:rsidRPr="00590BFF">
        <w:rPr>
          <w:rFonts w:ascii="Times New Roman" w:hAnsi="Times New Roman" w:cs="Times New Roman"/>
          <w:sz w:val="24"/>
          <w:szCs w:val="24"/>
        </w:rPr>
        <w:t>Andrea Ingwersen, Woodford County Health Dep</w:t>
      </w:r>
      <w:r w:rsidR="00590BFF">
        <w:rPr>
          <w:rFonts w:ascii="Times New Roman" w:hAnsi="Times New Roman" w:cs="Times New Roman"/>
          <w:sz w:val="24"/>
          <w:szCs w:val="24"/>
        </w:rPr>
        <w:t>t. 3</w:t>
      </w:r>
      <w:r w:rsidR="00590BFF" w:rsidRPr="00590BFF">
        <w:rPr>
          <w:rFonts w:ascii="Times New Roman" w:hAnsi="Times New Roman" w:cs="Times New Roman"/>
          <w:sz w:val="24"/>
          <w:szCs w:val="24"/>
        </w:rPr>
        <w:t>09-467-3064</w:t>
      </w:r>
    </w:p>
    <w:p w14:paraId="4C000ADA" w14:textId="77777777" w:rsidR="007F3395" w:rsidRPr="007F3395" w:rsidRDefault="007F3395" w:rsidP="00E22650">
      <w:pPr>
        <w:jc w:val="center"/>
        <w:rPr>
          <w:rFonts w:ascii="Times New Roman" w:hAnsi="Times New Roman" w:cs="Times New Roman"/>
          <w:sz w:val="8"/>
          <w:szCs w:val="8"/>
          <w:u w:val="single"/>
        </w:rPr>
      </w:pPr>
    </w:p>
    <w:p w14:paraId="38AD35F2" w14:textId="77777777" w:rsidR="00E22650" w:rsidRPr="007F3395" w:rsidRDefault="00E22650" w:rsidP="00E226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395">
        <w:rPr>
          <w:rFonts w:ascii="Times New Roman" w:hAnsi="Times New Roman" w:cs="Times New Roman"/>
          <w:b/>
          <w:sz w:val="28"/>
          <w:szCs w:val="28"/>
        </w:rPr>
        <w:t>January is National Radon Action Month</w:t>
      </w:r>
    </w:p>
    <w:p w14:paraId="67FB5C34" w14:textId="77777777" w:rsidR="00E22650" w:rsidRPr="00970BF3" w:rsidRDefault="00E22650" w:rsidP="00E22650">
      <w:pPr>
        <w:pStyle w:val="NormalWeb"/>
        <w:ind w:left="360"/>
        <w:rPr>
          <w:lang w:val="en"/>
        </w:rPr>
      </w:pPr>
      <w:r w:rsidRPr="00970BF3">
        <w:t xml:space="preserve">The </w:t>
      </w:r>
      <w:r>
        <w:t xml:space="preserve">Partnership for a Healthy Community </w:t>
      </w:r>
      <w:r w:rsidRPr="00970BF3">
        <w:t xml:space="preserve">is encouraging residents to test </w:t>
      </w:r>
      <w:r>
        <w:t xml:space="preserve">the </w:t>
      </w:r>
      <w:r w:rsidRPr="00970BF3">
        <w:t xml:space="preserve">radon level in their home. The best time to test for radon is during cold weather when windows and doors are closed. </w:t>
      </w:r>
      <w:r w:rsidRPr="00970BF3">
        <w:rPr>
          <w:color w:val="333333"/>
        </w:rPr>
        <w:t xml:space="preserve">Radon is a radioactive gas that occurs naturally in most soil. </w:t>
      </w:r>
      <w:r w:rsidRPr="00970BF3">
        <w:rPr>
          <w:lang w:val="en"/>
        </w:rPr>
        <w:t xml:space="preserve">As radon travels through the soil, it can easily move through small spaces in a foundation and enter a building, where it becomes trapped and accumulates in the air. </w:t>
      </w:r>
    </w:p>
    <w:p w14:paraId="310D282F" w14:textId="77777777" w:rsidR="00E22650" w:rsidRPr="00970BF3" w:rsidRDefault="00E22650" w:rsidP="00E22650">
      <w:pPr>
        <w:pStyle w:val="NormalWeb"/>
        <w:ind w:left="360"/>
      </w:pPr>
      <w:r w:rsidRPr="00970BF3">
        <w:rPr>
          <w:color w:val="333333"/>
        </w:rPr>
        <w:t>Most radon exposure occurs in the home, where people spend the most time. Radon has no taste, smell, or color. T</w:t>
      </w:r>
      <w:r w:rsidRPr="00970BF3">
        <w:t>esting is the only</w:t>
      </w:r>
      <w:r>
        <w:t xml:space="preserve"> w</w:t>
      </w:r>
      <w:r w:rsidRPr="00970BF3">
        <w:t xml:space="preserve">ay to find out if there </w:t>
      </w:r>
      <w:r>
        <w:t xml:space="preserve">is a </w:t>
      </w:r>
      <w:r w:rsidRPr="00970BF3">
        <w:t>dangerous level of radon in your home.</w:t>
      </w:r>
    </w:p>
    <w:p w14:paraId="60CB5F20" w14:textId="77777777" w:rsidR="00E22650" w:rsidRPr="00970BF3" w:rsidRDefault="00E22650" w:rsidP="00E22650">
      <w:pPr>
        <w:pStyle w:val="NormalWeb"/>
        <w:ind w:left="360"/>
        <w:rPr>
          <w:color w:val="333333"/>
        </w:rPr>
      </w:pPr>
      <w:r w:rsidRPr="00970BF3">
        <w:rPr>
          <w:color w:val="333333"/>
        </w:rPr>
        <w:t>When people breathe in radon, it damages the lungs, which can cause lung cancer. According to the Centers for Disease Control and Prevention (CDC), r</w:t>
      </w:r>
      <w:r w:rsidRPr="00970BF3">
        <w:rPr>
          <w:rStyle w:val="Strong"/>
          <w:b w:val="0"/>
          <w:color w:val="333333"/>
        </w:rPr>
        <w:t>adon is the second leading cause of lung cancer after cigarette smoking.</w:t>
      </w:r>
      <w:r w:rsidRPr="00970BF3">
        <w:rPr>
          <w:rStyle w:val="Strong"/>
          <w:color w:val="333333"/>
        </w:rPr>
        <w:t xml:space="preserve"> </w:t>
      </w:r>
      <w:r w:rsidRPr="00970BF3">
        <w:rPr>
          <w:color w:val="333333"/>
        </w:rPr>
        <w:t xml:space="preserve">Radon can be found throughout Illinois and levels can vary from one home to another, even in the same neighborhood.  </w:t>
      </w:r>
    </w:p>
    <w:p w14:paraId="750D3679" w14:textId="77777777" w:rsidR="00E22650" w:rsidRPr="00970BF3" w:rsidRDefault="00E22650" w:rsidP="00E22650">
      <w:pPr>
        <w:pStyle w:val="NormalWeb"/>
        <w:spacing w:before="240"/>
        <w:ind w:left="360"/>
        <w:rPr>
          <w:lang w:val="en"/>
        </w:rPr>
      </w:pPr>
      <w:r w:rsidRPr="00970BF3">
        <w:rPr>
          <w:color w:val="353333"/>
          <w:lang w:val="en"/>
        </w:rPr>
        <w:t xml:space="preserve">The Environmental Protection Agency </w:t>
      </w:r>
      <w:r>
        <w:rPr>
          <w:color w:val="353333"/>
          <w:lang w:val="en"/>
        </w:rPr>
        <w:t xml:space="preserve">(EPA) </w:t>
      </w:r>
      <w:r w:rsidRPr="00970BF3">
        <w:rPr>
          <w:color w:val="353333"/>
          <w:lang w:val="en"/>
        </w:rPr>
        <w:t>has established</w:t>
      </w:r>
      <w:r>
        <w:rPr>
          <w:color w:val="353333"/>
          <w:lang w:val="en"/>
        </w:rPr>
        <w:t xml:space="preserve"> the radon action level at </w:t>
      </w:r>
      <w:r w:rsidRPr="00970BF3">
        <w:rPr>
          <w:color w:val="353333"/>
          <w:lang w:val="en"/>
        </w:rPr>
        <w:t>4 picocuries per liter of air</w:t>
      </w:r>
      <w:r>
        <w:rPr>
          <w:color w:val="353333"/>
          <w:lang w:val="en"/>
        </w:rPr>
        <w:t xml:space="preserve"> </w:t>
      </w:r>
      <w:r w:rsidRPr="00970BF3">
        <w:rPr>
          <w:color w:val="353333"/>
          <w:lang w:val="en"/>
        </w:rPr>
        <w:t>(</w:t>
      </w:r>
      <w:r w:rsidRPr="00970BF3">
        <w:rPr>
          <w:lang w:val="en"/>
        </w:rPr>
        <w:t>4.0 pCi/L)</w:t>
      </w:r>
      <w:r>
        <w:rPr>
          <w:lang w:val="en"/>
        </w:rPr>
        <w:t xml:space="preserve">. </w:t>
      </w:r>
      <w:r w:rsidRPr="00970BF3">
        <w:rPr>
          <w:color w:val="353333"/>
          <w:lang w:val="en"/>
        </w:rPr>
        <w:t xml:space="preserve"> </w:t>
      </w:r>
      <w:r>
        <w:rPr>
          <w:color w:val="353333"/>
          <w:lang w:val="en"/>
        </w:rPr>
        <w:t xml:space="preserve">At or above this level, it is recommended that corrective measures be taken </w:t>
      </w:r>
      <w:r w:rsidRPr="00970BF3">
        <w:rPr>
          <w:color w:val="353333"/>
          <w:lang w:val="en"/>
        </w:rPr>
        <w:t>to reduc</w:t>
      </w:r>
      <w:r>
        <w:rPr>
          <w:color w:val="353333"/>
          <w:lang w:val="en"/>
        </w:rPr>
        <w:t>e</w:t>
      </w:r>
      <w:r w:rsidRPr="00970BF3">
        <w:rPr>
          <w:color w:val="353333"/>
          <w:lang w:val="en"/>
        </w:rPr>
        <w:t xml:space="preserve"> indoor radon levels. </w:t>
      </w:r>
      <w:r>
        <w:rPr>
          <w:color w:val="353333"/>
          <w:lang w:val="en"/>
        </w:rPr>
        <w:t>R</w:t>
      </w:r>
      <w:r w:rsidRPr="00970BF3">
        <w:rPr>
          <w:lang w:val="en"/>
        </w:rPr>
        <w:t xml:space="preserve">adon mitigation </w:t>
      </w:r>
      <w:r>
        <w:rPr>
          <w:lang w:val="en"/>
        </w:rPr>
        <w:t xml:space="preserve">is the only effective way </w:t>
      </w:r>
      <w:r w:rsidRPr="00970BF3">
        <w:rPr>
          <w:lang w:val="en"/>
        </w:rPr>
        <w:t>to reduce levels and decrease the risk of lung cancer. The most common radon reduction system involves the installation of a vent pipe and fan, which draws air from underneath a building and displaces it outside. The cost of a system varies depending on the reduction method chosen and building size.</w:t>
      </w:r>
    </w:p>
    <w:p w14:paraId="16EFB6B9" w14:textId="77777777" w:rsidR="00E22650" w:rsidRPr="00970BF3" w:rsidRDefault="00E22650" w:rsidP="00E22650">
      <w:pPr>
        <w:pStyle w:val="NormalWeb"/>
        <w:ind w:left="360"/>
      </w:pPr>
      <w:r w:rsidRPr="00970BF3">
        <w:t xml:space="preserve">According to current professional recommendations, households should test for radon every two years. Test kits </w:t>
      </w:r>
      <w:r>
        <w:t>can be purchased at Peoria City/County Health Department, Tazewell County Health Department and Woodford County Health Department. T</w:t>
      </w:r>
      <w:r w:rsidRPr="00970BF3">
        <w:t>est kits</w:t>
      </w:r>
      <w:r>
        <w:t xml:space="preserve"> can also be purchased at </w:t>
      </w:r>
      <w:r w:rsidRPr="00970BF3">
        <w:t xml:space="preserve">area hardware stores. For more detailed information about radon measurements and radon mitigation, visit </w:t>
      </w:r>
      <w:hyperlink r:id="rId5" w:history="1">
        <w:r w:rsidRPr="00970BF3">
          <w:rPr>
            <w:rStyle w:val="Hyperlink"/>
          </w:rPr>
          <w:t>www.radon.illinois.gov</w:t>
        </w:r>
      </w:hyperlink>
      <w:r w:rsidRPr="00970BF3">
        <w:t xml:space="preserve">. </w:t>
      </w:r>
    </w:p>
    <w:p w14:paraId="054186F1" w14:textId="29C4AE96" w:rsidR="00E22650" w:rsidRDefault="00E22650" w:rsidP="007F3395">
      <w:pPr>
        <w:pStyle w:val="NormalWeb"/>
        <w:ind w:left="360"/>
      </w:pPr>
      <w:r>
        <w:t xml:space="preserve">For more information regarding the Partnership for a Healthy Community, please visit </w:t>
      </w:r>
      <w:hyperlink r:id="rId6" w:history="1">
        <w:r w:rsidR="009E186E" w:rsidRPr="00436F64">
          <w:rPr>
            <w:rStyle w:val="Hyperlink"/>
          </w:rPr>
          <w:t>www.healthyhoi.org</w:t>
        </w:r>
      </w:hyperlink>
      <w:r w:rsidR="00CE3FA4">
        <w:t xml:space="preserve">, or “Like” Healthy HOI on Facebook.  </w:t>
      </w:r>
      <w:r w:rsidRPr="00970BF3">
        <w:t xml:space="preserve"> </w:t>
      </w:r>
    </w:p>
    <w:p w14:paraId="3DE273B6" w14:textId="77777777" w:rsidR="007F3395" w:rsidRDefault="007F3395" w:rsidP="007F3395">
      <w:pPr>
        <w:pStyle w:val="NormalWeb"/>
        <w:ind w:left="360"/>
        <w:jc w:val="center"/>
      </w:pPr>
      <w:r>
        <w:t>###</w:t>
      </w:r>
    </w:p>
    <w:p w14:paraId="337DF4BE" w14:textId="77777777" w:rsidR="007F3395" w:rsidRPr="007F3395" w:rsidRDefault="007F3395" w:rsidP="007F3395">
      <w:pPr>
        <w:pStyle w:val="NormalWeb"/>
        <w:spacing w:before="0" w:beforeAutospacing="0" w:after="0" w:afterAutospacing="0"/>
        <w:ind w:left="360"/>
        <w:jc w:val="center"/>
        <w:rPr>
          <w:i/>
        </w:rPr>
      </w:pPr>
      <w:r w:rsidRPr="007F3395">
        <w:rPr>
          <w:i/>
        </w:rPr>
        <w:t>The Partnership for a Healthy Community</w:t>
      </w:r>
    </w:p>
    <w:p w14:paraId="0222FEE2" w14:textId="2F5C4134" w:rsidR="007F3395" w:rsidRDefault="007F3395" w:rsidP="007F3395">
      <w:pPr>
        <w:pStyle w:val="NormalWeb"/>
        <w:spacing w:before="0" w:beforeAutospacing="0" w:after="0" w:afterAutospacing="0"/>
        <w:ind w:left="360"/>
        <w:jc w:val="center"/>
        <w:rPr>
          <w:i/>
        </w:rPr>
      </w:pPr>
      <w:r w:rsidRPr="007F3395">
        <w:rPr>
          <w:i/>
        </w:rPr>
        <w:t xml:space="preserve"> is a community-driven </w:t>
      </w:r>
      <w:r>
        <w:rPr>
          <w:i/>
        </w:rPr>
        <w:t>effort</w:t>
      </w:r>
      <w:r w:rsidRPr="007F3395">
        <w:rPr>
          <w:i/>
        </w:rPr>
        <w:t xml:space="preserve"> to improve health and wellness in the Heart of Illinois.</w:t>
      </w:r>
    </w:p>
    <w:p w14:paraId="013E3D8A" w14:textId="070488A1" w:rsidR="009E186E" w:rsidRPr="007F3395" w:rsidRDefault="00DE476F" w:rsidP="007F3395">
      <w:pPr>
        <w:pStyle w:val="NormalWeb"/>
        <w:spacing w:before="0" w:beforeAutospacing="0" w:after="0" w:afterAutospacing="0"/>
        <w:ind w:left="360"/>
        <w:jc w:val="center"/>
        <w:rPr>
          <w:i/>
        </w:rPr>
      </w:pPr>
      <w:hyperlink r:id="rId7" w:history="1">
        <w:r w:rsidR="009E186E" w:rsidRPr="00436F64">
          <w:rPr>
            <w:rStyle w:val="Hyperlink"/>
            <w:i/>
          </w:rPr>
          <w:t>www.healthyhoi.org</w:t>
        </w:r>
      </w:hyperlink>
      <w:r w:rsidR="009E186E">
        <w:rPr>
          <w:i/>
        </w:rPr>
        <w:t xml:space="preserve"> </w:t>
      </w:r>
    </w:p>
    <w:sectPr w:rsidR="009E186E" w:rsidRPr="007F33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179"/>
    <w:rsid w:val="00006A6A"/>
    <w:rsid w:val="001D7C56"/>
    <w:rsid w:val="00243179"/>
    <w:rsid w:val="00590BFF"/>
    <w:rsid w:val="006659DC"/>
    <w:rsid w:val="00691E63"/>
    <w:rsid w:val="007F3395"/>
    <w:rsid w:val="009A63CE"/>
    <w:rsid w:val="009E186E"/>
    <w:rsid w:val="00B877F6"/>
    <w:rsid w:val="00CE3FA4"/>
    <w:rsid w:val="00DB2E80"/>
    <w:rsid w:val="00DE476F"/>
    <w:rsid w:val="00E22650"/>
    <w:rsid w:val="00F40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F8280"/>
  <w15:chartTrackingRefBased/>
  <w15:docId w15:val="{A5380727-DF8F-4392-A6AC-E73CBC437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22650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E22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E22650"/>
    <w:rPr>
      <w:rFonts w:ascii="lato" w:hAnsi="lato" w:hint="default"/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E22650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E186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healthyhoi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ealthyhoi.org" TargetMode="External"/><Relationship Id="rId5" Type="http://schemas.openxmlformats.org/officeDocument/2006/relationships/hyperlink" Target="http://www.radon.illinois.gov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Ingwersen</dc:creator>
  <cp:keywords/>
  <dc:description/>
  <cp:lastModifiedBy>Andrea Ingwersen</cp:lastModifiedBy>
  <cp:revision>2</cp:revision>
  <dcterms:created xsi:type="dcterms:W3CDTF">2019-01-07T17:23:00Z</dcterms:created>
  <dcterms:modified xsi:type="dcterms:W3CDTF">2019-01-07T17:23:00Z</dcterms:modified>
</cp:coreProperties>
</file>