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5FD5" w14:textId="77777777" w:rsidR="002C6B93" w:rsidRDefault="002C6B93"/>
    <w:p w14:paraId="35982F7E" w14:textId="77777777" w:rsidR="002C6B93" w:rsidRDefault="002C6B93" w:rsidP="002C6B93">
      <w:pPr>
        <w:ind w:left="720"/>
      </w:pPr>
    </w:p>
    <w:p w14:paraId="2A62C8B2" w14:textId="77777777" w:rsidR="002C6B93" w:rsidRDefault="002C6B93" w:rsidP="002C6B93">
      <w:pPr>
        <w:ind w:left="720"/>
      </w:pPr>
    </w:p>
    <w:p w14:paraId="2ABA18ED" w14:textId="77777777" w:rsidR="002C6B93" w:rsidRDefault="002C6B93" w:rsidP="002C6B93">
      <w:pPr>
        <w:ind w:left="720"/>
      </w:pPr>
    </w:p>
    <w:p w14:paraId="405B01C8" w14:textId="77777777" w:rsidR="002C6B93" w:rsidRDefault="002C6B93" w:rsidP="002C6B93">
      <w:pPr>
        <w:ind w:left="720"/>
      </w:pPr>
    </w:p>
    <w:p w14:paraId="32D3612D" w14:textId="4630A397" w:rsidR="00780493" w:rsidRPr="00780493" w:rsidRDefault="00780493" w:rsidP="00780493">
      <w:pPr>
        <w:pStyle w:val="ListParagraph"/>
        <w:numPr>
          <w:ilvl w:val="0"/>
          <w:numId w:val="6"/>
        </w:numPr>
        <w:rPr>
          <w:rFonts w:eastAsia="Arial"/>
          <w:b/>
        </w:rPr>
      </w:pPr>
      <w:r w:rsidRPr="00780493">
        <w:rPr>
          <w:rFonts w:eastAsia="Arial"/>
          <w:b/>
        </w:rPr>
        <w:t>Call to Order</w:t>
      </w:r>
    </w:p>
    <w:p w14:paraId="38EF0F74" w14:textId="77777777" w:rsidR="00780493" w:rsidRPr="00780493" w:rsidRDefault="00780493" w:rsidP="00780493">
      <w:pPr>
        <w:pStyle w:val="ListParagraph"/>
        <w:ind w:left="460"/>
        <w:rPr>
          <w:rFonts w:eastAsia="Arial"/>
        </w:rPr>
      </w:pPr>
    </w:p>
    <w:p w14:paraId="7243BAA9" w14:textId="0B84443B" w:rsidR="00780493" w:rsidRPr="00780493" w:rsidRDefault="00780493" w:rsidP="00780493">
      <w:pPr>
        <w:pStyle w:val="ListParagraph"/>
        <w:numPr>
          <w:ilvl w:val="0"/>
          <w:numId w:val="6"/>
        </w:numPr>
        <w:rPr>
          <w:rFonts w:eastAsia="Arial"/>
          <w:bCs/>
        </w:rPr>
      </w:pPr>
      <w:r w:rsidRPr="00780493">
        <w:rPr>
          <w:rFonts w:eastAsia="Arial"/>
          <w:b/>
        </w:rPr>
        <w:t xml:space="preserve">Roll Call – </w:t>
      </w:r>
      <w:r w:rsidRPr="00780493">
        <w:rPr>
          <w:rFonts w:eastAsia="Arial"/>
          <w:bCs/>
        </w:rPr>
        <w:t>Autum Jones, Matt Smith, Randy Barth, Dave Meinhold, Tim Worner</w:t>
      </w:r>
    </w:p>
    <w:p w14:paraId="0564EA7C" w14:textId="77777777" w:rsidR="00780493" w:rsidRPr="00780493" w:rsidRDefault="00780493" w:rsidP="00780493">
      <w:pPr>
        <w:pStyle w:val="ListParagraph"/>
        <w:ind w:left="460"/>
        <w:rPr>
          <w:rFonts w:eastAsia="Arial"/>
          <w:bCs/>
        </w:rPr>
      </w:pPr>
    </w:p>
    <w:p w14:paraId="2B5CD1E4" w14:textId="3C72AC50" w:rsidR="00780493" w:rsidRPr="00780493" w:rsidRDefault="00780493" w:rsidP="00780493">
      <w:pPr>
        <w:pStyle w:val="ListParagraph"/>
        <w:numPr>
          <w:ilvl w:val="0"/>
          <w:numId w:val="6"/>
        </w:numPr>
        <w:rPr>
          <w:rFonts w:eastAsia="Arial"/>
          <w:b/>
        </w:rPr>
      </w:pPr>
      <w:r w:rsidRPr="00780493">
        <w:rPr>
          <w:rFonts w:eastAsia="Arial"/>
          <w:b/>
        </w:rPr>
        <w:t>Public Input</w:t>
      </w:r>
    </w:p>
    <w:p w14:paraId="38D41D3E" w14:textId="77777777" w:rsidR="00780493" w:rsidRPr="00780493" w:rsidRDefault="00780493" w:rsidP="00780493">
      <w:pPr>
        <w:pStyle w:val="ListParagraph"/>
        <w:ind w:left="460"/>
        <w:rPr>
          <w:rFonts w:eastAsia="Arial"/>
          <w:b/>
        </w:rPr>
      </w:pPr>
    </w:p>
    <w:p w14:paraId="6029495C" w14:textId="77777777" w:rsidR="00780493" w:rsidRDefault="00780493" w:rsidP="00780493">
      <w:pPr>
        <w:ind w:left="100"/>
        <w:rPr>
          <w:rFonts w:eastAsia="Arial"/>
          <w:b/>
        </w:rPr>
      </w:pPr>
      <w:r>
        <w:rPr>
          <w:rFonts w:eastAsia="Arial"/>
          <w:b/>
        </w:rPr>
        <w:t>4</w:t>
      </w:r>
      <w:proofErr w:type="gramStart"/>
      <w:r w:rsidRPr="00743C1C">
        <w:rPr>
          <w:rFonts w:eastAsia="Arial"/>
          <w:b/>
        </w:rPr>
        <w:t>.  Unfinished</w:t>
      </w:r>
      <w:proofErr w:type="gramEnd"/>
      <w:r w:rsidRPr="00743C1C">
        <w:rPr>
          <w:rFonts w:eastAsia="Arial"/>
          <w:b/>
        </w:rPr>
        <w:t xml:space="preserve"> Business</w:t>
      </w:r>
    </w:p>
    <w:p w14:paraId="6FD555C8" w14:textId="77777777" w:rsidR="00780493" w:rsidRDefault="00780493" w:rsidP="00780493">
      <w:pPr>
        <w:ind w:left="100"/>
        <w:rPr>
          <w:rFonts w:eastAsia="Arial"/>
          <w:b/>
        </w:rPr>
      </w:pPr>
    </w:p>
    <w:p w14:paraId="40EB0320" w14:textId="7AC91E3B" w:rsidR="00780493" w:rsidRPr="00743C1C" w:rsidRDefault="00780493" w:rsidP="00780493">
      <w:pPr>
        <w:ind w:left="100"/>
        <w:rPr>
          <w:rFonts w:eastAsia="Arial"/>
        </w:rPr>
      </w:pPr>
      <w:r>
        <w:rPr>
          <w:rFonts w:eastAsia="Arial"/>
          <w:b/>
        </w:rPr>
        <w:t>5</w:t>
      </w:r>
      <w:proofErr w:type="gramStart"/>
      <w:r w:rsidRPr="00743C1C">
        <w:rPr>
          <w:rFonts w:eastAsia="Arial"/>
          <w:b/>
        </w:rPr>
        <w:t>.  New</w:t>
      </w:r>
      <w:proofErr w:type="gramEnd"/>
      <w:r w:rsidRPr="00743C1C">
        <w:rPr>
          <w:rFonts w:eastAsia="Arial"/>
          <w:b/>
        </w:rPr>
        <w:t xml:space="preserve"> Business</w:t>
      </w:r>
      <w:r w:rsidRPr="00743C1C">
        <w:rPr>
          <w:rFonts w:eastAsia="Arial"/>
        </w:rPr>
        <w:t xml:space="preserve"> </w:t>
      </w:r>
    </w:p>
    <w:p w14:paraId="12E3C575" w14:textId="77777777" w:rsidR="00780493" w:rsidRPr="00743C1C" w:rsidRDefault="00780493" w:rsidP="00780493">
      <w:pPr>
        <w:pStyle w:val="ListParagraph"/>
        <w:numPr>
          <w:ilvl w:val="0"/>
          <w:numId w:val="5"/>
        </w:numPr>
        <w:contextualSpacing/>
        <w:rPr>
          <w:rFonts w:eastAsia="Arial"/>
        </w:rPr>
      </w:pPr>
      <w:r w:rsidRPr="00743C1C">
        <w:rPr>
          <w:rFonts w:eastAsia="Arial"/>
        </w:rPr>
        <w:t>Discussion and approval of IT personnel for hire</w:t>
      </w:r>
    </w:p>
    <w:p w14:paraId="471AE362" w14:textId="77777777" w:rsidR="00780493" w:rsidRPr="00743C1C" w:rsidRDefault="00780493" w:rsidP="00780493">
      <w:pPr>
        <w:rPr>
          <w:rFonts w:eastAsia="Arial"/>
          <w:b/>
        </w:rPr>
      </w:pPr>
    </w:p>
    <w:p w14:paraId="3ADA0121" w14:textId="750FC7C1" w:rsidR="00780493" w:rsidRPr="00743C1C" w:rsidRDefault="00780493" w:rsidP="00780493">
      <w:pPr>
        <w:rPr>
          <w:b/>
          <w:bCs/>
          <w:szCs w:val="21"/>
        </w:rPr>
      </w:pPr>
      <w:r w:rsidRPr="00743C1C">
        <w:rPr>
          <w:rFonts w:eastAsia="Arial"/>
          <w:b/>
        </w:rPr>
        <w:t xml:space="preserve">  </w:t>
      </w:r>
      <w:r>
        <w:rPr>
          <w:rFonts w:eastAsia="Arial"/>
          <w:b/>
        </w:rPr>
        <w:t>6</w:t>
      </w:r>
      <w:r w:rsidRPr="00743C1C">
        <w:rPr>
          <w:rFonts w:eastAsia="Arial"/>
          <w:b/>
        </w:rPr>
        <w:t>.</w:t>
      </w:r>
      <w:r w:rsidRPr="00743C1C">
        <w:rPr>
          <w:rFonts w:eastAsia="Arial"/>
          <w:b/>
          <w:spacing w:val="61"/>
        </w:rPr>
        <w:t xml:space="preserve"> </w:t>
      </w:r>
      <w:r w:rsidRPr="00743C1C">
        <w:rPr>
          <w:rFonts w:eastAsia="Arial"/>
          <w:b/>
        </w:rPr>
        <w:t>Adjournment</w:t>
      </w:r>
    </w:p>
    <w:p w14:paraId="586A2FF2" w14:textId="77777777" w:rsidR="00780493" w:rsidRDefault="00780493" w:rsidP="00780493"/>
    <w:p w14:paraId="56315978" w14:textId="77777777" w:rsidR="00894C58" w:rsidRPr="00894C58" w:rsidRDefault="00894C58" w:rsidP="00894C58">
      <w:pPr>
        <w:ind w:left="720"/>
      </w:pPr>
    </w:p>
    <w:p w14:paraId="3E423BF7" w14:textId="77777777" w:rsidR="000A54B2" w:rsidRDefault="000A54B2" w:rsidP="000A54B2"/>
    <w:p w14:paraId="0E0357BD" w14:textId="77777777" w:rsidR="000A54B2" w:rsidRDefault="000A54B2" w:rsidP="000A54B2"/>
    <w:p w14:paraId="31499B71" w14:textId="77777777" w:rsidR="000A54B2" w:rsidRDefault="000A54B2" w:rsidP="000A54B2"/>
    <w:p w14:paraId="6FDD1736" w14:textId="77777777" w:rsidR="000A54B2" w:rsidRDefault="000A54B2" w:rsidP="000A54B2"/>
    <w:p w14:paraId="0FD078AB" w14:textId="77777777" w:rsidR="001A2EFA" w:rsidRDefault="001A2EFA" w:rsidP="000A54B2"/>
    <w:p w14:paraId="4BB1E9F3" w14:textId="77777777" w:rsidR="001A2EFA" w:rsidRDefault="001A2EFA" w:rsidP="000A54B2"/>
    <w:p w14:paraId="0368E11A" w14:textId="77777777" w:rsidR="001A2EFA" w:rsidRDefault="001A2EFA" w:rsidP="000A54B2"/>
    <w:p w14:paraId="69906368" w14:textId="77777777" w:rsidR="001A2EFA" w:rsidRDefault="001A2EFA" w:rsidP="000A54B2"/>
    <w:p w14:paraId="63427920" w14:textId="77777777" w:rsidR="001A2EFA" w:rsidRDefault="001A2EFA" w:rsidP="000A54B2"/>
    <w:sectPr w:rsidR="001A2EFA" w:rsidSect="008236D0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4817" w14:textId="77777777" w:rsidR="00A5124A" w:rsidRDefault="00A5124A">
      <w:r>
        <w:separator/>
      </w:r>
    </w:p>
  </w:endnote>
  <w:endnote w:type="continuationSeparator" w:id="0">
    <w:p w14:paraId="2EAD8175" w14:textId="77777777" w:rsidR="00A5124A" w:rsidRDefault="00A5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21BC" w14:textId="77777777" w:rsidR="00F6405C" w:rsidRDefault="00F640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B2F93" w14:textId="77777777" w:rsidR="00F6405C" w:rsidRDefault="00F64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2385" w14:textId="77777777" w:rsidR="00F6405C" w:rsidRDefault="00F640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</w:t>
    </w:r>
  </w:p>
  <w:p w14:paraId="63666BAC" w14:textId="77777777" w:rsidR="00F6405C" w:rsidRPr="00433D30" w:rsidRDefault="00F6405C" w:rsidP="00392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B37E" w14:textId="77777777" w:rsidR="00A5124A" w:rsidRDefault="00A5124A">
      <w:r>
        <w:separator/>
      </w:r>
    </w:p>
  </w:footnote>
  <w:footnote w:type="continuationSeparator" w:id="0">
    <w:p w14:paraId="5E53D6CA" w14:textId="77777777" w:rsidR="00A5124A" w:rsidRDefault="00A5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5FB5" w14:textId="5521A775" w:rsidR="008236D0" w:rsidRDefault="008236D0" w:rsidP="008236D0">
    <w:pPr>
      <w:pStyle w:val="Title"/>
    </w:pPr>
    <w:r>
      <w:t xml:space="preserve">WOODFORD COUNTY </w:t>
    </w:r>
    <w:r w:rsidR="00780493">
      <w:t>IT AD HOC</w:t>
    </w:r>
    <w:r>
      <w:t xml:space="preserve"> COMMISSION </w:t>
    </w:r>
  </w:p>
  <w:p w14:paraId="2EFB82BD" w14:textId="5239B0DF" w:rsidR="008236D0" w:rsidRDefault="00780493" w:rsidP="008236D0">
    <w:pPr>
      <w:jc w:val="center"/>
      <w:rPr>
        <w:b/>
        <w:bCs/>
      </w:rPr>
    </w:pPr>
    <w:r>
      <w:rPr>
        <w:b/>
        <w:bCs/>
      </w:rPr>
      <w:t>SHERIFF’S OFFICE</w:t>
    </w:r>
    <w:r w:rsidR="008236D0">
      <w:rPr>
        <w:b/>
        <w:bCs/>
      </w:rPr>
      <w:t xml:space="preserve"> </w:t>
    </w:r>
  </w:p>
  <w:p w14:paraId="01D35A4A" w14:textId="1D5A3D62" w:rsidR="008236D0" w:rsidRDefault="00780493" w:rsidP="008236D0">
    <w:pPr>
      <w:jc w:val="center"/>
      <w:rPr>
        <w:b/>
        <w:bCs/>
      </w:rPr>
    </w:pPr>
    <w:r>
      <w:rPr>
        <w:b/>
        <w:bCs/>
      </w:rPr>
      <w:t>JUNE 24</w:t>
    </w:r>
    <w:r w:rsidR="00BF3260">
      <w:rPr>
        <w:b/>
        <w:bCs/>
      </w:rPr>
      <w:t>, 202</w:t>
    </w:r>
    <w:r>
      <w:rPr>
        <w:b/>
        <w:bCs/>
      </w:rPr>
      <w:t>5</w:t>
    </w:r>
  </w:p>
  <w:p w14:paraId="243B8341" w14:textId="32051389" w:rsidR="008236D0" w:rsidRDefault="00780493" w:rsidP="008236D0">
    <w:pPr>
      <w:jc w:val="center"/>
      <w:rPr>
        <w:b/>
        <w:bCs/>
      </w:rPr>
    </w:pPr>
    <w:r>
      <w:rPr>
        <w:b/>
        <w:bCs/>
      </w:rPr>
      <w:t>4</w:t>
    </w:r>
    <w:r w:rsidR="00156998">
      <w:rPr>
        <w:b/>
        <w:bCs/>
      </w:rPr>
      <w:t>:</w:t>
    </w:r>
    <w:r w:rsidR="00BF3260">
      <w:rPr>
        <w:b/>
        <w:bCs/>
      </w:rPr>
      <w:t>0</w:t>
    </w:r>
    <w:r w:rsidR="006772F7">
      <w:rPr>
        <w:b/>
        <w:bCs/>
      </w:rPr>
      <w:t>0</w:t>
    </w:r>
    <w:r w:rsidR="008236D0">
      <w:rPr>
        <w:b/>
        <w:bCs/>
      </w:rPr>
      <w:t xml:space="preserve"> PM</w:t>
    </w:r>
  </w:p>
  <w:p w14:paraId="1A271B33" w14:textId="38A9C7D9" w:rsidR="008236D0" w:rsidRPr="008236D0" w:rsidRDefault="00780493" w:rsidP="008236D0">
    <w:pPr>
      <w:jc w:val="center"/>
      <w:rPr>
        <w:b/>
        <w:bCs/>
      </w:rPr>
    </w:pPr>
    <w:r>
      <w:rPr>
        <w:b/>
        <w:bCs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7F3F"/>
    <w:multiLevelType w:val="hybridMultilevel"/>
    <w:tmpl w:val="B630F0E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DE24A7"/>
    <w:multiLevelType w:val="hybridMultilevel"/>
    <w:tmpl w:val="A7004226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9A7480E"/>
    <w:multiLevelType w:val="hybridMultilevel"/>
    <w:tmpl w:val="2AC8B540"/>
    <w:lvl w:ilvl="0" w:tplc="0D34E7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D009B"/>
    <w:multiLevelType w:val="hybridMultilevel"/>
    <w:tmpl w:val="04349972"/>
    <w:lvl w:ilvl="0" w:tplc="2E60A4AE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3075E74"/>
    <w:multiLevelType w:val="hybridMultilevel"/>
    <w:tmpl w:val="920AF6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4D04D9"/>
    <w:multiLevelType w:val="hybridMultilevel"/>
    <w:tmpl w:val="5AE0B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626403">
    <w:abstractNumId w:val="5"/>
  </w:num>
  <w:num w:numId="2" w16cid:durableId="2045278556">
    <w:abstractNumId w:val="4"/>
  </w:num>
  <w:num w:numId="3" w16cid:durableId="691760659">
    <w:abstractNumId w:val="2"/>
  </w:num>
  <w:num w:numId="4" w16cid:durableId="1134715657">
    <w:abstractNumId w:val="0"/>
  </w:num>
  <w:num w:numId="5" w16cid:durableId="2031687460">
    <w:abstractNumId w:val="1"/>
  </w:num>
  <w:num w:numId="6" w16cid:durableId="1931113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B2"/>
    <w:rsid w:val="00024957"/>
    <w:rsid w:val="000A54B2"/>
    <w:rsid w:val="000C56A4"/>
    <w:rsid w:val="00116231"/>
    <w:rsid w:val="00156998"/>
    <w:rsid w:val="00165DEC"/>
    <w:rsid w:val="00177D49"/>
    <w:rsid w:val="001855ED"/>
    <w:rsid w:val="00186B85"/>
    <w:rsid w:val="0019261D"/>
    <w:rsid w:val="001A2EFA"/>
    <w:rsid w:val="001D54A8"/>
    <w:rsid w:val="001F14E5"/>
    <w:rsid w:val="00200698"/>
    <w:rsid w:val="00204AC1"/>
    <w:rsid w:val="00251A70"/>
    <w:rsid w:val="002A6EB8"/>
    <w:rsid w:val="002B1D47"/>
    <w:rsid w:val="002C6B93"/>
    <w:rsid w:val="002E60F9"/>
    <w:rsid w:val="0030304C"/>
    <w:rsid w:val="00350957"/>
    <w:rsid w:val="003555D6"/>
    <w:rsid w:val="003768A1"/>
    <w:rsid w:val="0039285E"/>
    <w:rsid w:val="00392AFD"/>
    <w:rsid w:val="003B107F"/>
    <w:rsid w:val="003B1E0E"/>
    <w:rsid w:val="003B740C"/>
    <w:rsid w:val="003C50C2"/>
    <w:rsid w:val="003E01E3"/>
    <w:rsid w:val="003E335F"/>
    <w:rsid w:val="003F234A"/>
    <w:rsid w:val="0041123D"/>
    <w:rsid w:val="00433D30"/>
    <w:rsid w:val="00457296"/>
    <w:rsid w:val="00465EE0"/>
    <w:rsid w:val="00494806"/>
    <w:rsid w:val="004A394E"/>
    <w:rsid w:val="004B6659"/>
    <w:rsid w:val="004F3371"/>
    <w:rsid w:val="004F756B"/>
    <w:rsid w:val="00517F32"/>
    <w:rsid w:val="005538FC"/>
    <w:rsid w:val="00554709"/>
    <w:rsid w:val="0055580F"/>
    <w:rsid w:val="00561933"/>
    <w:rsid w:val="005B0075"/>
    <w:rsid w:val="005B4D8F"/>
    <w:rsid w:val="006262ED"/>
    <w:rsid w:val="0066552D"/>
    <w:rsid w:val="006772F7"/>
    <w:rsid w:val="006C292E"/>
    <w:rsid w:val="006D15E4"/>
    <w:rsid w:val="006D258C"/>
    <w:rsid w:val="006E4EF3"/>
    <w:rsid w:val="00744EBD"/>
    <w:rsid w:val="00757636"/>
    <w:rsid w:val="00780493"/>
    <w:rsid w:val="00784612"/>
    <w:rsid w:val="007E3AC5"/>
    <w:rsid w:val="00807CC1"/>
    <w:rsid w:val="008236D0"/>
    <w:rsid w:val="00825BD5"/>
    <w:rsid w:val="00836227"/>
    <w:rsid w:val="00865951"/>
    <w:rsid w:val="00894C58"/>
    <w:rsid w:val="008A3EB5"/>
    <w:rsid w:val="009618D1"/>
    <w:rsid w:val="009C28B9"/>
    <w:rsid w:val="009C291F"/>
    <w:rsid w:val="009C2AB2"/>
    <w:rsid w:val="009D1A4C"/>
    <w:rsid w:val="00A00727"/>
    <w:rsid w:val="00A2286E"/>
    <w:rsid w:val="00A23F50"/>
    <w:rsid w:val="00A4260E"/>
    <w:rsid w:val="00A5124A"/>
    <w:rsid w:val="00A9642D"/>
    <w:rsid w:val="00AA0D80"/>
    <w:rsid w:val="00AD5A98"/>
    <w:rsid w:val="00AF0F55"/>
    <w:rsid w:val="00B23C2C"/>
    <w:rsid w:val="00B27886"/>
    <w:rsid w:val="00B71828"/>
    <w:rsid w:val="00B85F44"/>
    <w:rsid w:val="00BA0A8B"/>
    <w:rsid w:val="00BA665E"/>
    <w:rsid w:val="00BF3260"/>
    <w:rsid w:val="00C20F13"/>
    <w:rsid w:val="00C2405B"/>
    <w:rsid w:val="00C26E7C"/>
    <w:rsid w:val="00C47195"/>
    <w:rsid w:val="00C70D95"/>
    <w:rsid w:val="00CF0989"/>
    <w:rsid w:val="00D00C29"/>
    <w:rsid w:val="00D5392B"/>
    <w:rsid w:val="00D626BB"/>
    <w:rsid w:val="00D628F7"/>
    <w:rsid w:val="00D674E6"/>
    <w:rsid w:val="00D72E87"/>
    <w:rsid w:val="00D870CF"/>
    <w:rsid w:val="00D87370"/>
    <w:rsid w:val="00DD177B"/>
    <w:rsid w:val="00DE3449"/>
    <w:rsid w:val="00DF0B4C"/>
    <w:rsid w:val="00DF5F51"/>
    <w:rsid w:val="00E821FE"/>
    <w:rsid w:val="00EB06FD"/>
    <w:rsid w:val="00ED1EAC"/>
    <w:rsid w:val="00ED53FD"/>
    <w:rsid w:val="00F6405C"/>
    <w:rsid w:val="00F8117F"/>
    <w:rsid w:val="00F95BB3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38DDFD1"/>
  <w15:chartTrackingRefBased/>
  <w15:docId w15:val="{2FAF551C-9E3C-4110-BBFA-DE3AA80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8117F"/>
    <w:pPr>
      <w:ind w:left="720"/>
    </w:pPr>
  </w:style>
  <w:style w:type="paragraph" w:styleId="BalloonText">
    <w:name w:val="Balloon Text"/>
    <w:basedOn w:val="Normal"/>
    <w:link w:val="BalloonTextChar"/>
    <w:rsid w:val="00B71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WOODFORD COUNTY OFFICES COMMITTEE</vt:lpstr>
    </vt:vector>
  </TitlesOfParts>
  <Company>Woodford County Administrator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WOODFORD COUNTY OFFICES COMMITTEE</dc:title>
  <dc:subject/>
  <dc:creator>Greg Seefeldt</dc:creator>
  <cp:keywords/>
  <dc:description/>
  <cp:lastModifiedBy>Deb Breyman</cp:lastModifiedBy>
  <cp:revision>2</cp:revision>
  <cp:lastPrinted>2024-04-26T14:15:00Z</cp:lastPrinted>
  <dcterms:created xsi:type="dcterms:W3CDTF">2025-06-20T16:00:00Z</dcterms:created>
  <dcterms:modified xsi:type="dcterms:W3CDTF">2025-06-20T16:00:00Z</dcterms:modified>
</cp:coreProperties>
</file>